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49" w:rsidRPr="00F16F16" w:rsidRDefault="00921A67" w:rsidP="00921A6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6F16">
        <w:rPr>
          <w:rFonts w:ascii="Times New Roman" w:hAnsi="Times New Roman" w:cs="Times New Roman"/>
          <w:sz w:val="52"/>
          <w:szCs w:val="52"/>
        </w:rPr>
        <w:t>TÁJÉKOZTATÁS</w:t>
      </w:r>
    </w:p>
    <w:p w:rsidR="00706EA5" w:rsidRPr="00921A67" w:rsidRDefault="00706EA5" w:rsidP="00921A6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921A67" w:rsidRPr="00921A67" w:rsidRDefault="00921A67" w:rsidP="00921A6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1A67" w:rsidRDefault="00921A67" w:rsidP="00F16F16">
      <w:pPr>
        <w:spacing w:line="360" w:lineRule="auto"/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921A67">
        <w:rPr>
          <w:rFonts w:ascii="Times New Roman" w:hAnsi="Times New Roman" w:cs="Times New Roman"/>
          <w:sz w:val="40"/>
          <w:szCs w:val="40"/>
        </w:rPr>
        <w:t>Tájé</w:t>
      </w:r>
      <w:r w:rsidR="00706EA5">
        <w:rPr>
          <w:rFonts w:ascii="Times New Roman" w:hAnsi="Times New Roman" w:cs="Times New Roman"/>
          <w:sz w:val="40"/>
          <w:szCs w:val="40"/>
        </w:rPr>
        <w:t>koztatom</w:t>
      </w:r>
      <w:r w:rsidRPr="00921A67">
        <w:rPr>
          <w:rFonts w:ascii="Times New Roman" w:hAnsi="Times New Roman" w:cs="Times New Roman"/>
          <w:sz w:val="40"/>
          <w:szCs w:val="40"/>
        </w:rPr>
        <w:t xml:space="preserve"> a Tisztelt Lakosságot, hogy a </w:t>
      </w:r>
      <w:r w:rsidRPr="00921A67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településen észlelt közvilágítási hibák a KOVIKA Közvilágítás hibabejelentő portálon kerülnek rögzítésre. A bejelentés ellenére 2022. szeptember hónaptól a közvilágí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tási lámpatestek</w:t>
      </w:r>
      <w:r w:rsidRPr="00921A67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a Szolgáltató részéről</w:t>
      </w:r>
      <w:r w:rsidR="00706EA5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,</w:t>
      </w:r>
      <w:r w:rsidRPr="00921A67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</w:t>
      </w:r>
      <w:r w:rsidR="00706EA5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különböző indokokra hivatkozva </w:t>
      </w:r>
      <w:r w:rsidRPr="00921A67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nem kerültek javításra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.</w:t>
      </w:r>
    </w:p>
    <w:p w:rsidR="002D67F4" w:rsidRDefault="00706EA5" w:rsidP="00F16F16">
      <w:pPr>
        <w:spacing w:line="360" w:lineRule="auto"/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A Képviselő-testület törekszik a probléma mielőbbi </w:t>
      </w:r>
      <w:r w:rsidR="00F16F16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és legoptimálisabb 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megoldására, ami mindannyiunk közös érdeke.</w:t>
      </w:r>
    </w:p>
    <w:p w:rsidR="00706EA5" w:rsidRDefault="00706EA5" w:rsidP="00921A67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301AD5" w:rsidRDefault="00301AD5" w:rsidP="00921A67">
      <w:pPr>
        <w:jc w:val="both"/>
        <w:rPr>
          <w:rFonts w:ascii="Times New Roman" w:hAnsi="Times New Roman" w:cs="Times New Roman"/>
          <w:sz w:val="40"/>
          <w:szCs w:val="40"/>
        </w:rPr>
      </w:pPr>
      <w:r w:rsidRPr="00EC46AD">
        <w:rPr>
          <w:rFonts w:ascii="Times New Roman" w:hAnsi="Times New Roman" w:cs="Times New Roman"/>
          <w:sz w:val="40"/>
          <w:szCs w:val="40"/>
        </w:rPr>
        <w:t>Szíves türelmüket és megértésüket kérjük!</w:t>
      </w:r>
    </w:p>
    <w:p w:rsidR="00825DDB" w:rsidRDefault="00825DDB" w:rsidP="00921A6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25DDB" w:rsidRDefault="00825DDB" w:rsidP="00921A6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25DDB" w:rsidRDefault="00825DDB" w:rsidP="00921A6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Tóth Tamás László sk.</w:t>
      </w:r>
    </w:p>
    <w:p w:rsidR="00301AD5" w:rsidRPr="00825DDB" w:rsidRDefault="00825DDB" w:rsidP="00921A67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polgármester</w:t>
      </w:r>
    </w:p>
    <w:sectPr w:rsidR="00301AD5" w:rsidRPr="00825DDB" w:rsidSect="00921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A67"/>
    <w:rsid w:val="00013BC8"/>
    <w:rsid w:val="000A64A9"/>
    <w:rsid w:val="00296338"/>
    <w:rsid w:val="002D67F4"/>
    <w:rsid w:val="00301AD5"/>
    <w:rsid w:val="00706EA5"/>
    <w:rsid w:val="00825DDB"/>
    <w:rsid w:val="00921A67"/>
    <w:rsid w:val="00B23D49"/>
    <w:rsid w:val="00EC46AD"/>
    <w:rsid w:val="00F1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D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2023-03-02T13:28:00Z</dcterms:created>
  <dcterms:modified xsi:type="dcterms:W3CDTF">2023-03-02T14:49:00Z</dcterms:modified>
</cp:coreProperties>
</file>